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4A7813">
        <w:rPr>
          <w:noProof/>
          <w:sz w:val="28"/>
          <w:szCs w:val="28"/>
          <w:lang w:eastAsia="en-GB"/>
        </w:rPr>
        <w:t>Alex Davison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4A7813">
        <w:rPr>
          <w:noProof/>
          <w:sz w:val="28"/>
          <w:szCs w:val="28"/>
          <w:lang w:eastAsia="en-GB"/>
        </w:rPr>
        <w:t>Burlington Infants and Nursery School</w:t>
      </w:r>
      <w:bookmarkStart w:id="0" w:name="_GoBack"/>
      <w:bookmarkEnd w:id="0"/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4A7813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2018-01-22T14:42:00Z</dcterms:created>
  <dcterms:modified xsi:type="dcterms:W3CDTF">2018-01-22T14:42:00Z</dcterms:modified>
</cp:coreProperties>
</file>