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FC" w:rsidRDefault="00200DFC" w:rsidP="00200DFC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0D1D51">
        <w:rPr>
          <w:rFonts w:ascii="Arial" w:hAnsi="Arial" w:cs="Arial"/>
          <w:b/>
          <w:sz w:val="32"/>
          <w:szCs w:val="32"/>
        </w:rPr>
        <w:t>ToWe</w:t>
      </w:r>
      <w:proofErr w:type="spellEnd"/>
      <w:r w:rsidRPr="000D1D51">
        <w:rPr>
          <w:rFonts w:ascii="Arial" w:hAnsi="Arial" w:cs="Arial"/>
          <w:b/>
          <w:sz w:val="32"/>
          <w:szCs w:val="32"/>
        </w:rPr>
        <w:t xml:space="preserve"> Project – Time Sheet</w:t>
      </w:r>
    </w:p>
    <w:p w:rsidR="00200DFC" w:rsidRPr="000D1D51" w:rsidRDefault="00200DFC" w:rsidP="00200DFC">
      <w:pPr>
        <w:jc w:val="center"/>
        <w:rPr>
          <w:rFonts w:ascii="Arial" w:hAnsi="Arial" w:cs="Arial"/>
          <w:b/>
          <w:sz w:val="32"/>
          <w:szCs w:val="32"/>
        </w:rPr>
      </w:pPr>
    </w:p>
    <w:p w:rsidR="00200DFC" w:rsidRPr="000D1D51" w:rsidRDefault="00200DFC" w:rsidP="00200DFC">
      <w:pPr>
        <w:rPr>
          <w:rFonts w:ascii="Arial" w:hAnsi="Arial" w:cs="Arial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200DFC" w:rsidRPr="000D1D51" w:rsidTr="00EA3081">
        <w:tc>
          <w:tcPr>
            <w:tcW w:w="3403" w:type="dxa"/>
          </w:tcPr>
          <w:p w:rsidR="00200DFC" w:rsidRDefault="00200DFC" w:rsidP="00EA3081">
            <w:pPr>
              <w:ind w:right="182"/>
              <w:rPr>
                <w:rFonts w:ascii="Arial" w:hAnsi="Arial" w:cs="Arial"/>
                <w:bCs/>
              </w:rPr>
            </w:pPr>
            <w:r w:rsidRPr="000D1D51">
              <w:rPr>
                <w:rFonts w:ascii="Arial" w:hAnsi="Arial" w:cs="Arial"/>
                <w:bCs/>
              </w:rPr>
              <w:t>Project:</w:t>
            </w:r>
          </w:p>
          <w:p w:rsidR="00200DFC" w:rsidRPr="000D1D51" w:rsidRDefault="00200DFC" w:rsidP="00EA3081">
            <w:pPr>
              <w:ind w:right="182"/>
              <w:rPr>
                <w:rFonts w:ascii="Arial" w:hAnsi="Arial" w:cs="Arial"/>
                <w:bCs/>
              </w:rPr>
            </w:pPr>
          </w:p>
        </w:tc>
        <w:tc>
          <w:tcPr>
            <w:tcW w:w="6095" w:type="dxa"/>
            <w:vAlign w:val="center"/>
          </w:tcPr>
          <w:p w:rsidR="00200DFC" w:rsidRPr="000D1D51" w:rsidRDefault="00200DFC" w:rsidP="00EA3081">
            <w:pPr>
              <w:ind w:right="182"/>
              <w:rPr>
                <w:rFonts w:ascii="Arial" w:hAnsi="Arial" w:cs="Arial"/>
                <w:b/>
                <w:bCs/>
              </w:rPr>
            </w:pPr>
            <w:r w:rsidRPr="000D1D51">
              <w:rPr>
                <w:rFonts w:ascii="Arial" w:hAnsi="Arial" w:cs="Arial"/>
                <w:b/>
                <w:bCs/>
              </w:rPr>
              <w:t>2015-1-UK01-KA201-013431</w:t>
            </w:r>
          </w:p>
        </w:tc>
      </w:tr>
      <w:tr w:rsidR="00200DFC" w:rsidRPr="000D1D51" w:rsidTr="00EA3081">
        <w:tc>
          <w:tcPr>
            <w:tcW w:w="3403" w:type="dxa"/>
            <w:vAlign w:val="center"/>
          </w:tcPr>
          <w:p w:rsidR="00200DFC" w:rsidRDefault="00200DFC" w:rsidP="00EA3081">
            <w:pPr>
              <w:ind w:right="182"/>
              <w:rPr>
                <w:rFonts w:ascii="Arial" w:hAnsi="Arial" w:cs="Arial"/>
                <w:bCs/>
              </w:rPr>
            </w:pPr>
            <w:r w:rsidRPr="000D1D51">
              <w:rPr>
                <w:rFonts w:ascii="Arial" w:hAnsi="Arial" w:cs="Arial"/>
                <w:bCs/>
              </w:rPr>
              <w:t>Institution:</w:t>
            </w:r>
          </w:p>
          <w:p w:rsidR="00200DFC" w:rsidRPr="000D1D51" w:rsidRDefault="00200DFC" w:rsidP="00EA3081">
            <w:pPr>
              <w:ind w:right="182"/>
              <w:rPr>
                <w:rFonts w:ascii="Arial" w:hAnsi="Arial" w:cs="Arial"/>
                <w:bCs/>
              </w:rPr>
            </w:pPr>
          </w:p>
        </w:tc>
        <w:tc>
          <w:tcPr>
            <w:tcW w:w="6095" w:type="dxa"/>
            <w:vAlign w:val="center"/>
          </w:tcPr>
          <w:p w:rsidR="00200DFC" w:rsidRPr="000D1D51" w:rsidRDefault="00200DFC" w:rsidP="00EA3081">
            <w:pPr>
              <w:ind w:right="182"/>
              <w:rPr>
                <w:rFonts w:ascii="Arial" w:hAnsi="Arial" w:cs="Arial"/>
                <w:b/>
                <w:bCs/>
              </w:rPr>
            </w:pPr>
            <w:r w:rsidRPr="000D1D51">
              <w:rPr>
                <w:rFonts w:ascii="Arial" w:hAnsi="Arial" w:cs="Arial"/>
                <w:b/>
                <w:bCs/>
              </w:rPr>
              <w:t>Achieving for Children</w:t>
            </w:r>
          </w:p>
        </w:tc>
      </w:tr>
      <w:tr w:rsidR="00200DFC" w:rsidRPr="000D1D51" w:rsidTr="00EA3081">
        <w:tc>
          <w:tcPr>
            <w:tcW w:w="3403" w:type="dxa"/>
            <w:vAlign w:val="center"/>
          </w:tcPr>
          <w:p w:rsidR="00200DFC" w:rsidRDefault="00200DFC" w:rsidP="00EA3081">
            <w:pPr>
              <w:ind w:right="182"/>
              <w:rPr>
                <w:rFonts w:ascii="Arial" w:hAnsi="Arial" w:cs="Arial"/>
                <w:bCs/>
              </w:rPr>
            </w:pPr>
            <w:r w:rsidRPr="000D1D51">
              <w:rPr>
                <w:rFonts w:ascii="Arial" w:hAnsi="Arial" w:cs="Arial"/>
                <w:bCs/>
              </w:rPr>
              <w:t>Period:</w:t>
            </w:r>
          </w:p>
          <w:p w:rsidR="00200DFC" w:rsidRPr="000D1D51" w:rsidRDefault="00200DFC" w:rsidP="00EA3081">
            <w:pPr>
              <w:ind w:right="182"/>
              <w:rPr>
                <w:rFonts w:ascii="Arial" w:hAnsi="Arial" w:cs="Arial"/>
                <w:bCs/>
              </w:rPr>
            </w:pPr>
          </w:p>
        </w:tc>
        <w:tc>
          <w:tcPr>
            <w:tcW w:w="6095" w:type="dxa"/>
            <w:vAlign w:val="center"/>
          </w:tcPr>
          <w:p w:rsidR="00200DFC" w:rsidRPr="000D1D51" w:rsidRDefault="00200DFC" w:rsidP="00EA3081">
            <w:pPr>
              <w:ind w:right="18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D1D51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200DFC" w:rsidRPr="000D1D51" w:rsidTr="00EA3081">
        <w:tc>
          <w:tcPr>
            <w:tcW w:w="3403" w:type="dxa"/>
            <w:vAlign w:val="center"/>
          </w:tcPr>
          <w:p w:rsidR="00200DFC" w:rsidRDefault="00200DFC" w:rsidP="00EA3081">
            <w:pPr>
              <w:ind w:right="182"/>
              <w:rPr>
                <w:rFonts w:ascii="Arial" w:hAnsi="Arial" w:cs="Arial"/>
                <w:bCs/>
              </w:rPr>
            </w:pPr>
            <w:r w:rsidRPr="000D1D51">
              <w:rPr>
                <w:rFonts w:ascii="Arial" w:hAnsi="Arial" w:cs="Arial"/>
                <w:bCs/>
              </w:rPr>
              <w:t>Name of the employee:</w:t>
            </w:r>
          </w:p>
          <w:p w:rsidR="00200DFC" w:rsidRPr="000D1D51" w:rsidRDefault="00200DFC" w:rsidP="00EA3081">
            <w:pPr>
              <w:ind w:right="182"/>
              <w:rPr>
                <w:rFonts w:ascii="Arial" w:hAnsi="Arial" w:cs="Arial"/>
                <w:bCs/>
              </w:rPr>
            </w:pPr>
          </w:p>
        </w:tc>
        <w:tc>
          <w:tcPr>
            <w:tcW w:w="6095" w:type="dxa"/>
            <w:vAlign w:val="center"/>
          </w:tcPr>
          <w:p w:rsidR="00200DFC" w:rsidRPr="000D1D51" w:rsidRDefault="00200DFC" w:rsidP="00EA3081">
            <w:pPr>
              <w:ind w:right="182"/>
              <w:rPr>
                <w:rFonts w:ascii="Arial" w:hAnsi="Arial" w:cs="Arial"/>
                <w:b/>
                <w:bCs/>
              </w:rPr>
            </w:pPr>
            <w:r w:rsidRPr="000D1D51">
              <w:rPr>
                <w:rFonts w:ascii="Arial" w:hAnsi="Arial" w:cs="Arial"/>
                <w:b/>
                <w:bCs/>
              </w:rPr>
              <w:t>Jacqueline Bruce</w:t>
            </w:r>
          </w:p>
        </w:tc>
      </w:tr>
      <w:tr w:rsidR="00200DFC" w:rsidRPr="000D1D51" w:rsidTr="00EA3081">
        <w:tc>
          <w:tcPr>
            <w:tcW w:w="3403" w:type="dxa"/>
            <w:vAlign w:val="center"/>
          </w:tcPr>
          <w:p w:rsidR="00200DFC" w:rsidRDefault="00200DFC" w:rsidP="00EA3081">
            <w:pPr>
              <w:ind w:right="182"/>
              <w:rPr>
                <w:rFonts w:ascii="Arial" w:hAnsi="Arial" w:cs="Arial"/>
                <w:bCs/>
              </w:rPr>
            </w:pPr>
            <w:r w:rsidRPr="000D1D51">
              <w:rPr>
                <w:rFonts w:ascii="Arial" w:hAnsi="Arial" w:cs="Arial"/>
                <w:bCs/>
              </w:rPr>
              <w:t>Category of Staff:</w:t>
            </w:r>
          </w:p>
          <w:p w:rsidR="00200DFC" w:rsidRPr="000D1D51" w:rsidRDefault="00200DFC" w:rsidP="00EA3081">
            <w:pPr>
              <w:ind w:right="182"/>
              <w:rPr>
                <w:rFonts w:ascii="Arial" w:hAnsi="Arial" w:cs="Arial"/>
                <w:bCs/>
              </w:rPr>
            </w:pPr>
          </w:p>
        </w:tc>
        <w:tc>
          <w:tcPr>
            <w:tcW w:w="6095" w:type="dxa"/>
            <w:vAlign w:val="center"/>
          </w:tcPr>
          <w:p w:rsidR="00200DFC" w:rsidRPr="000D1D51" w:rsidRDefault="00200DFC" w:rsidP="00EA3081">
            <w:pPr>
              <w:ind w:right="182"/>
              <w:rPr>
                <w:rFonts w:ascii="Arial" w:hAnsi="Arial" w:cs="Arial"/>
                <w:b/>
                <w:bCs/>
              </w:rPr>
            </w:pPr>
            <w:r w:rsidRPr="000D1D51">
              <w:rPr>
                <w:rFonts w:ascii="Arial" w:hAnsi="Arial" w:cs="Arial"/>
                <w:b/>
                <w:bCs/>
              </w:rPr>
              <w:t>Practioner at Heathfield Children’s Centre</w:t>
            </w:r>
          </w:p>
        </w:tc>
      </w:tr>
    </w:tbl>
    <w:p w:rsidR="00200DFC" w:rsidRPr="000D1D51" w:rsidRDefault="00200DFC" w:rsidP="00200DFC">
      <w:pPr>
        <w:ind w:left="540" w:right="182"/>
        <w:rPr>
          <w:rFonts w:ascii="Arial" w:hAnsi="Arial" w:cs="Arial"/>
          <w:b/>
          <w:bCs/>
        </w:rPr>
      </w:pPr>
    </w:p>
    <w:p w:rsidR="00200DFC" w:rsidRPr="000D1D51" w:rsidRDefault="00200DFC" w:rsidP="00200DFC">
      <w:pPr>
        <w:ind w:right="182"/>
        <w:rPr>
          <w:rFonts w:ascii="Arial" w:hAnsi="Arial" w:cs="Arial"/>
          <w:b/>
          <w:bCs/>
        </w:rPr>
      </w:pPr>
    </w:p>
    <w:p w:rsidR="00200DFC" w:rsidRPr="000D1D51" w:rsidRDefault="00200DFC" w:rsidP="00200DFC">
      <w:pPr>
        <w:ind w:left="540" w:right="182"/>
        <w:rPr>
          <w:rFonts w:ascii="Arial" w:hAnsi="Arial" w:cs="Arial"/>
          <w:b/>
          <w:bCs/>
        </w:rPr>
      </w:pPr>
    </w:p>
    <w:tbl>
      <w:tblPr>
        <w:tblW w:w="94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531"/>
        <w:gridCol w:w="5688"/>
        <w:gridCol w:w="1250"/>
      </w:tblGrid>
      <w:tr w:rsidR="00200DFC" w:rsidRPr="000D1D51" w:rsidTr="00EA3081">
        <w:trPr>
          <w:trHeight w:val="486"/>
        </w:trPr>
        <w:tc>
          <w:tcPr>
            <w:tcW w:w="2531" w:type="dxa"/>
            <w:vAlign w:val="center"/>
          </w:tcPr>
          <w:p w:rsidR="00200DFC" w:rsidRPr="000D1D51" w:rsidRDefault="00200DFC" w:rsidP="00EA3081">
            <w:pPr>
              <w:rPr>
                <w:rFonts w:ascii="Arial" w:hAnsi="Arial" w:cs="Arial"/>
                <w:b/>
              </w:rPr>
            </w:pPr>
            <w:r w:rsidRPr="000D1D51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688" w:type="dxa"/>
            <w:vAlign w:val="center"/>
          </w:tcPr>
          <w:p w:rsidR="00200DFC" w:rsidRPr="000D1D51" w:rsidRDefault="00200DFC" w:rsidP="00EA3081">
            <w:pPr>
              <w:rPr>
                <w:rFonts w:ascii="Arial" w:hAnsi="Arial" w:cs="Arial"/>
                <w:b/>
              </w:rPr>
            </w:pPr>
            <w:r w:rsidRPr="000D1D51">
              <w:rPr>
                <w:rFonts w:ascii="Arial" w:hAnsi="Arial" w:cs="Arial"/>
                <w:b/>
              </w:rPr>
              <w:t xml:space="preserve"> Activity – intellectual Output</w:t>
            </w:r>
          </w:p>
        </w:tc>
        <w:tc>
          <w:tcPr>
            <w:tcW w:w="1250" w:type="dxa"/>
            <w:vAlign w:val="center"/>
          </w:tcPr>
          <w:p w:rsidR="00200DFC" w:rsidRPr="000D1D51" w:rsidRDefault="00200DFC" w:rsidP="00EA3081">
            <w:pPr>
              <w:rPr>
                <w:rFonts w:ascii="Arial" w:hAnsi="Arial" w:cs="Arial"/>
                <w:b/>
              </w:rPr>
            </w:pPr>
            <w:r w:rsidRPr="000D1D51">
              <w:rPr>
                <w:rFonts w:ascii="Arial" w:hAnsi="Arial" w:cs="Arial"/>
                <w:b/>
              </w:rPr>
              <w:t xml:space="preserve">Hour   </w:t>
            </w:r>
          </w:p>
        </w:tc>
      </w:tr>
      <w:tr w:rsidR="00200DFC" w:rsidRPr="000D1D51" w:rsidTr="00EA3081">
        <w:trPr>
          <w:trHeight w:val="513"/>
        </w:trPr>
        <w:tc>
          <w:tcPr>
            <w:tcW w:w="2531" w:type="dxa"/>
            <w:vAlign w:val="center"/>
          </w:tcPr>
          <w:p w:rsidR="00200DFC" w:rsidRPr="000D1D51" w:rsidRDefault="00200DFC" w:rsidP="00EA3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09/03/18</w:t>
            </w:r>
          </w:p>
        </w:tc>
        <w:tc>
          <w:tcPr>
            <w:tcW w:w="5688" w:type="dxa"/>
            <w:vAlign w:val="center"/>
          </w:tcPr>
          <w:p w:rsidR="00200DFC" w:rsidRPr="000D1D51" w:rsidRDefault="00200DFC" w:rsidP="00EA3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Preparing displays in advance of International visitors</w:t>
            </w:r>
          </w:p>
        </w:tc>
        <w:tc>
          <w:tcPr>
            <w:tcW w:w="1250" w:type="dxa"/>
            <w:vAlign w:val="center"/>
          </w:tcPr>
          <w:p w:rsidR="00200DFC" w:rsidRPr="000D1D51" w:rsidRDefault="00200DFC" w:rsidP="00EA308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00DFC" w:rsidRPr="000D1D51" w:rsidTr="00EA3081">
        <w:trPr>
          <w:trHeight w:val="513"/>
        </w:trPr>
        <w:tc>
          <w:tcPr>
            <w:tcW w:w="2531" w:type="dxa"/>
            <w:vAlign w:val="center"/>
          </w:tcPr>
          <w:p w:rsidR="00200DFC" w:rsidRDefault="00200DFC" w:rsidP="00EA3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12/03/18</w:t>
            </w:r>
          </w:p>
        </w:tc>
        <w:tc>
          <w:tcPr>
            <w:tcW w:w="5688" w:type="dxa"/>
            <w:vAlign w:val="center"/>
          </w:tcPr>
          <w:p w:rsidR="00200DFC" w:rsidRDefault="00200DFC" w:rsidP="00EA3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Janette Barber to discuss presentation</w:t>
            </w:r>
          </w:p>
        </w:tc>
        <w:tc>
          <w:tcPr>
            <w:tcW w:w="1250" w:type="dxa"/>
            <w:vAlign w:val="center"/>
          </w:tcPr>
          <w:p w:rsidR="00200DFC" w:rsidRDefault="00200DFC" w:rsidP="00EA308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</w:tr>
      <w:tr w:rsidR="00200DFC" w:rsidRPr="000D1D51" w:rsidTr="00EA3081">
        <w:trPr>
          <w:trHeight w:val="513"/>
        </w:trPr>
        <w:tc>
          <w:tcPr>
            <w:tcW w:w="2531" w:type="dxa"/>
            <w:vAlign w:val="center"/>
          </w:tcPr>
          <w:p w:rsidR="00200DFC" w:rsidRDefault="00200DFC" w:rsidP="00EA3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15/03/18</w:t>
            </w:r>
          </w:p>
        </w:tc>
        <w:tc>
          <w:tcPr>
            <w:tcW w:w="5688" w:type="dxa"/>
            <w:vAlign w:val="center"/>
          </w:tcPr>
          <w:p w:rsidR="00200DFC" w:rsidRDefault="00200DFC" w:rsidP="00EA3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International visitors</w:t>
            </w:r>
          </w:p>
        </w:tc>
        <w:tc>
          <w:tcPr>
            <w:tcW w:w="1250" w:type="dxa"/>
            <w:vAlign w:val="center"/>
          </w:tcPr>
          <w:p w:rsidR="00200DFC" w:rsidRDefault="00200DFC" w:rsidP="00EA308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bookmarkStart w:id="0" w:name="_GoBack"/>
            <w:bookmarkEnd w:id="0"/>
          </w:p>
        </w:tc>
      </w:tr>
    </w:tbl>
    <w:p w:rsidR="00200DFC" w:rsidRPr="000D1D51" w:rsidRDefault="00200DFC" w:rsidP="00200DFC">
      <w:pPr>
        <w:rPr>
          <w:rFonts w:ascii="Arial" w:hAnsi="Arial" w:cs="Arial"/>
        </w:rPr>
      </w:pPr>
    </w:p>
    <w:p w:rsidR="00200DFC" w:rsidRPr="000D1D51" w:rsidRDefault="00200DFC" w:rsidP="00200DFC">
      <w:pPr>
        <w:rPr>
          <w:rFonts w:ascii="Arial" w:hAnsi="Arial" w:cs="Arial"/>
        </w:rPr>
      </w:pPr>
    </w:p>
    <w:p w:rsidR="00200DFC" w:rsidRPr="000D1D51" w:rsidRDefault="00200DFC" w:rsidP="00200DFC">
      <w:pPr>
        <w:rPr>
          <w:rFonts w:ascii="Arial" w:hAnsi="Arial" w:cs="Arial"/>
        </w:rPr>
      </w:pPr>
    </w:p>
    <w:p w:rsidR="00200DFC" w:rsidRPr="000D1D51" w:rsidRDefault="00200DFC" w:rsidP="00200DFC">
      <w:pPr>
        <w:rPr>
          <w:rFonts w:ascii="Arial" w:hAnsi="Arial" w:cs="Arial"/>
        </w:rPr>
      </w:pPr>
    </w:p>
    <w:p w:rsidR="00200DFC" w:rsidRDefault="00200DFC" w:rsidP="00200DFC"/>
    <w:p w:rsidR="00200DFC" w:rsidRDefault="00200DFC" w:rsidP="00200DFC"/>
    <w:p w:rsidR="00200DFC" w:rsidRDefault="00200DFC" w:rsidP="00200DFC"/>
    <w:p w:rsidR="00A7499D" w:rsidRDefault="00A7499D"/>
    <w:sectPr w:rsidR="00A7499D" w:rsidSect="00A749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FC"/>
    <w:rsid w:val="00200DFC"/>
    <w:rsid w:val="00A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3671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Macintosh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Bruce</dc:creator>
  <cp:keywords/>
  <dc:description/>
  <cp:lastModifiedBy>Jackie Bruce</cp:lastModifiedBy>
  <cp:revision>1</cp:revision>
  <dcterms:created xsi:type="dcterms:W3CDTF">2018-04-06T15:59:00Z</dcterms:created>
  <dcterms:modified xsi:type="dcterms:W3CDTF">2018-04-06T16:03:00Z</dcterms:modified>
</cp:coreProperties>
</file>